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6C615B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6C615B">
        <w:rPr>
          <w:rFonts w:ascii="Times New Roman" w:hAnsi="Times New Roman" w:cs="Times New Roman"/>
          <w:sz w:val="25"/>
          <w:szCs w:val="25"/>
        </w:rPr>
        <w:t>Ю.В.Якерсберг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""</w:t>
      </w:r>
      <w:r w:rsidR="00132F35">
        <w:rPr>
          <w:rFonts w:ascii="Times New Roman" w:hAnsi="Times New Roman" w:cs="Times New Roman"/>
          <w:sz w:val="25"/>
          <w:szCs w:val="25"/>
        </w:rPr>
        <w:t xml:space="preserve"> </w:t>
      </w:r>
      <w:r w:rsidRPr="00BE342B">
        <w:rPr>
          <w:rFonts w:ascii="Times New Roman" w:hAnsi="Times New Roman" w:cs="Times New Roman"/>
          <w:sz w:val="25"/>
          <w:szCs w:val="25"/>
        </w:rPr>
        <w:t xml:space="preserve"> 20</w:t>
      </w:r>
      <w:r w:rsidR="00BB13C8">
        <w:rPr>
          <w:rFonts w:ascii="Times New Roman" w:hAnsi="Times New Roman" w:cs="Times New Roman"/>
          <w:sz w:val="25"/>
          <w:szCs w:val="25"/>
        </w:rPr>
        <w:t>20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D2151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BB13C8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отдела</w:t>
      </w:r>
      <w:r w:rsidR="00B1288E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№2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D2151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D215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1517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D21517">
        <w:rPr>
          <w:rFonts w:ascii="Times New Roman" w:hAnsi="Times New Roman" w:cs="Times New Roman"/>
          <w:b/>
          <w:sz w:val="24"/>
          <w:szCs w:val="24"/>
        </w:rPr>
        <w:t>24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D21517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2151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D21517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1.</w:t>
      </w:r>
      <w:r w:rsidR="007A4AF4" w:rsidRPr="00D21517">
        <w:rPr>
          <w:rFonts w:ascii="Times New Roman" w:hAnsi="Times New Roman" w:cs="Times New Roman"/>
          <w:sz w:val="24"/>
          <w:szCs w:val="24"/>
        </w:rPr>
        <w:t> </w:t>
      </w:r>
      <w:r w:rsidRPr="00D21517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F7ED9">
        <w:rPr>
          <w:rFonts w:ascii="Times New Roman" w:hAnsi="Times New Roman" w:cs="Times New Roman"/>
          <w:sz w:val="24"/>
          <w:szCs w:val="24"/>
        </w:rPr>
        <w:t>главног</w:t>
      </w:r>
      <w:r w:rsidR="00113576" w:rsidRPr="00113576">
        <w:rPr>
          <w:rFonts w:ascii="Times New Roman" w:hAnsi="Times New Roman" w:cs="Times New Roman"/>
          <w:sz w:val="24"/>
          <w:szCs w:val="24"/>
        </w:rPr>
        <w:t>о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1C6B40">
        <w:rPr>
          <w:rFonts w:ascii="Times New Roman" w:hAnsi="Times New Roman" w:cs="Times New Roman"/>
          <w:sz w:val="24"/>
          <w:szCs w:val="24"/>
        </w:rPr>
        <w:t>отдела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главны</w:t>
      </w:r>
      <w:r w:rsidR="00113576">
        <w:rPr>
          <w:rFonts w:ascii="Times New Roman" w:hAnsi="Times New Roman" w:cs="Times New Roman"/>
          <w:sz w:val="24"/>
          <w:szCs w:val="24"/>
        </w:rPr>
        <w:t>й</w:t>
      </w:r>
      <w:r w:rsidR="001E7143" w:rsidRPr="001E71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8F7ED9">
        <w:rPr>
          <w:rFonts w:ascii="Times New Roman" w:hAnsi="Times New Roman" w:cs="Times New Roman"/>
          <w:sz w:val="24"/>
          <w:szCs w:val="24"/>
        </w:rPr>
        <w:t>ведущей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1517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</w:t>
      </w:r>
      <w:r>
        <w:rPr>
          <w:rFonts w:ascii="Times New Roman" w:hAnsi="Times New Roman" w:cs="Times New Roman"/>
          <w:sz w:val="24"/>
          <w:szCs w:val="24"/>
        </w:rPr>
        <w:t xml:space="preserve"> Президента </w:t>
      </w:r>
      <w:r w:rsidRPr="00D21517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D21517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D21517">
        <w:rPr>
          <w:rFonts w:ascii="Times New Roman" w:hAnsi="Times New Roman" w:cs="Times New Roman"/>
          <w:sz w:val="24"/>
          <w:szCs w:val="24"/>
        </w:rPr>
        <w:t>11-3-</w:t>
      </w:r>
      <w:r w:rsidR="005A78AA">
        <w:rPr>
          <w:rFonts w:ascii="Times New Roman" w:hAnsi="Times New Roman" w:cs="Times New Roman"/>
          <w:sz w:val="24"/>
          <w:szCs w:val="24"/>
        </w:rPr>
        <w:t>3</w:t>
      </w:r>
      <w:r w:rsidRPr="00D21517">
        <w:rPr>
          <w:rFonts w:ascii="Times New Roman" w:hAnsi="Times New Roman" w:cs="Times New Roman"/>
          <w:sz w:val="24"/>
          <w:szCs w:val="24"/>
        </w:rPr>
        <w:t>-09</w:t>
      </w:r>
      <w:r w:rsidR="005A78A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517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583BB1" w:rsidRDefault="00D21517" w:rsidP="00583BB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Pr="008A640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583BB1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</w:t>
      </w:r>
      <w:r w:rsidR="00583BB1">
        <w:rPr>
          <w:rFonts w:ascii="Times New Roman" w:hAnsi="Times New Roman" w:cs="Times New Roman"/>
          <w:sz w:val="23"/>
          <w:szCs w:val="23"/>
        </w:rPr>
        <w:t>егулирование в сфере налогообложения доходов физических лиц»</w:t>
      </w:r>
      <w:r w:rsidR="00583BB1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F46B2F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21517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F25A1" w:rsidRDefault="008F25A1" w:rsidP="008F2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требования:</w:t>
      </w:r>
    </w:p>
    <w:p w:rsidR="008F25A1" w:rsidRDefault="008F25A1" w:rsidP="008F25A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 наличие высшего образования </w:t>
      </w:r>
      <w:r>
        <w:rPr>
          <w:rFonts w:ascii="Times New Roman" w:eastAsia="Calibri" w:hAnsi="Times New Roman" w:cs="Times New Roman"/>
          <w:sz w:val="24"/>
          <w:szCs w:val="24"/>
        </w:rPr>
        <w:t>– специалитет, магистратура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"Правоведение";</w:t>
      </w:r>
    </w:p>
    <w:p w:rsidR="008F25A1" w:rsidRDefault="008F25A1" w:rsidP="008F25A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F25A1" w:rsidRDefault="008F25A1" w:rsidP="008F25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8F25A1" w:rsidRDefault="008F25A1" w:rsidP="008F25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a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8F25A1" w:rsidRDefault="008F25A1" w:rsidP="008F25A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8F25A1" w:rsidRDefault="008F25A1" w:rsidP="008F25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6.4.1. В сфере законодательства Российской Федерации: 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</w:p>
    <w:p w:rsidR="008F25A1" w:rsidRDefault="008F25A1" w:rsidP="008F25A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87A0A" w:rsidRPr="00E64FC8" w:rsidRDefault="008F25A1" w:rsidP="00435EB1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="00287A0A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87A0A">
        <w:rPr>
          <w:rFonts w:ascii="Times New Roman" w:hAnsi="Times New Roman" w:cs="Times New Roman"/>
          <w:sz w:val="24"/>
          <w:szCs w:val="24"/>
        </w:rPr>
        <w:t xml:space="preserve">понятия нормы права и её признаки;  предметы и методы правового регулирования; понятие нормативного правового акта;  понятие проекта нормативного правового акта, инструменты и этап его разработки;  понятие, процедура рассмотрения обращений граждан; задачи, сроки, ресурсы и инструменты государственной политики, </w:t>
      </w:r>
      <w:r w:rsidR="00287A0A" w:rsidRPr="00E64FC8">
        <w:rPr>
          <w:rFonts w:ascii="Times New Roman" w:hAnsi="Times New Roman" w:cs="Times New Roman"/>
          <w:color w:val="000000"/>
          <w:sz w:val="24"/>
          <w:szCs w:val="24"/>
        </w:rPr>
        <w:t>порядок обложения налогом на доходы физических лиц</w:t>
      </w:r>
      <w:r w:rsidR="00287A0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287A0A" w:rsidRPr="00E64FC8">
        <w:rPr>
          <w:rFonts w:ascii="Times New Roman" w:hAnsi="Times New Roman" w:cs="Times New Roman"/>
          <w:color w:val="000000"/>
          <w:sz w:val="23"/>
          <w:szCs w:val="23"/>
        </w:rPr>
        <w:t>порядок исчисления и уплаты н</w:t>
      </w:r>
      <w:r w:rsidR="00171541">
        <w:rPr>
          <w:rFonts w:ascii="Times New Roman" w:hAnsi="Times New Roman" w:cs="Times New Roman"/>
          <w:color w:val="000000"/>
          <w:sz w:val="23"/>
          <w:szCs w:val="23"/>
        </w:rPr>
        <w:t>алога на доходы физических лиц.</w:t>
      </w:r>
    </w:p>
    <w:p w:rsidR="008F25A1" w:rsidRDefault="008F25A1" w:rsidP="00287A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знаний: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8F25A1" w:rsidRDefault="008F25A1" w:rsidP="008F25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8F25A1" w:rsidRDefault="008F25A1" w:rsidP="008F25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подготовка методических материалов,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</w:t>
      </w:r>
      <w:r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в сфере деятельности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D09EC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6D09EC" w:rsidRPr="00241B17" w:rsidRDefault="006D09EC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B1288E" w:rsidRPr="000330E9" w:rsidRDefault="00B1288E" w:rsidP="00B128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B1288E" w:rsidRPr="00BE3BA4" w:rsidRDefault="00B1288E" w:rsidP="00B1288E">
      <w:pPr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- осуществляет контроль за соблюдением налогоплательщиками налогового законодательства по налогу на доходы физических лиц; </w:t>
      </w:r>
    </w:p>
    <w:p w:rsidR="00B1288E" w:rsidRPr="00BE3BA4" w:rsidRDefault="00B1288E" w:rsidP="00B1288E">
      <w:pPr>
        <w:spacing w:before="43"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осуществляет мероприятия налогового контроля в отношении физических лиц, обязанных в соответствии с Налоговым кодексом РФ представлять декларации о доходах;</w:t>
      </w:r>
    </w:p>
    <w:p w:rsidR="00B1288E" w:rsidRPr="00BE3BA4" w:rsidRDefault="00B1288E" w:rsidP="00B1288E">
      <w:pPr>
        <w:tabs>
          <w:tab w:val="left" w:pos="567"/>
        </w:tabs>
        <w:spacing w:before="43"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- проводит в соответствии со ст. 88 НК РФ камеральные проверки представленных налогоплательщиками налоговых деклараций, осуществляет контроль полноты отражения доходов, с которых не удержан НДФЛ, правомерности применения налоговых вычетов, своевременности представления налогоплательщиками деклараций, налоговых расчетов и других документов, связанных с исчислением и уплатой платежей в бюджет;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right="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истребует в соответствии со статьями 31, 93 Налогового Кодекса РФ от налогоплательщиков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E3BA4">
        <w:rPr>
          <w:rFonts w:ascii="Times New Roman" w:hAnsi="Times New Roman" w:cs="Times New Roman"/>
          <w:sz w:val="24"/>
          <w:szCs w:val="24"/>
        </w:rPr>
        <w:t xml:space="preserve"> - истребует в 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E3BA4">
        <w:rPr>
          <w:rFonts w:ascii="Times New Roman" w:hAnsi="Times New Roman" w:cs="Times New Roman"/>
          <w:sz w:val="24"/>
          <w:szCs w:val="24"/>
        </w:rPr>
        <w:t xml:space="preserve"> - оформляет Уведомления о подтверждении налоговым органом права налогоплательщика на имущественный вычет; </w:t>
      </w:r>
    </w:p>
    <w:p w:rsidR="00B1288E" w:rsidRPr="00BE3BA4" w:rsidRDefault="00B1288E" w:rsidP="00B1288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 -  оформляет Справки о подтверждении неполучения (получения) социального вычета, установленного  п.1.4 ст.219 НК РФ;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E3BA4">
        <w:rPr>
          <w:rFonts w:ascii="Times New Roman" w:hAnsi="Times New Roman" w:cs="Times New Roman"/>
          <w:sz w:val="24"/>
          <w:szCs w:val="24"/>
        </w:rPr>
        <w:t>- проверяет заявления налогоплательщиков на возврат НДФЛ;</w:t>
      </w:r>
    </w:p>
    <w:p w:rsidR="00B1288E" w:rsidRPr="00BE3BA4" w:rsidRDefault="00B1288E" w:rsidP="00B1288E">
      <w:pPr>
        <w:pStyle w:val="2"/>
        <w:tabs>
          <w:tab w:val="left" w:pos="567"/>
        </w:tabs>
        <w:spacing w:after="0" w:line="240" w:lineRule="auto"/>
        <w:ind w:left="0" w:right="6" w:firstLine="567"/>
        <w:jc w:val="both"/>
      </w:pPr>
      <w:r>
        <w:t xml:space="preserve"> </w:t>
      </w:r>
      <w:r w:rsidRPr="00BE3BA4">
        <w:t xml:space="preserve"> - оформляет материалы камеральных проверок о налоговых правонарушениях;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- осуществляет учет результатов камеральных налоговых проверок, контроль за начислением в лицевые счета налогоплательщиков налоговых санкций за нарушение налогового законодательства;</w:t>
      </w:r>
    </w:p>
    <w:p w:rsidR="00B1288E" w:rsidRPr="00BE3BA4" w:rsidRDefault="00B1288E" w:rsidP="00B1288E">
      <w:pPr>
        <w:framePr w:w="220" w:h="403" w:wrap="notBeside" w:vAnchor="page" w:hAnchor="page" w:x="9961" w:y="712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1288E" w:rsidRPr="00BE3BA4" w:rsidRDefault="00B1288E" w:rsidP="00B1288E">
      <w:pPr>
        <w:framePr w:w="1440" w:h="120" w:hRule="exact" w:wrap="auto" w:vAnchor="page" w:hAnchor="page" w:x="361" w:y="541"/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готовит и передает в юридический отдел Инспекции материалы камеральных налоговых проверок для оформления искового заявления в суд в случае неуплаты налогоплательщиком начисленных по результатам камеральных проверок налогов и налоговых санкций в добровольном порядке.</w:t>
      </w:r>
    </w:p>
    <w:p w:rsidR="00B1288E" w:rsidRPr="00BE3BA4" w:rsidRDefault="00B1288E" w:rsidP="00B1288E">
      <w:pPr>
        <w:tabs>
          <w:tab w:val="left" w:pos="567"/>
        </w:tabs>
        <w:spacing w:before="14" w:after="0" w:line="240" w:lineRule="auto"/>
        <w:ind w:right="14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-  готовит и передает в юридический отдел Инспекции материалы для оформления искового заявления в суд по взысканию недоимки и задолженности по пене;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3BA4">
        <w:rPr>
          <w:rFonts w:ascii="Times New Roman" w:hAnsi="Times New Roman" w:cs="Times New Roman"/>
          <w:sz w:val="24"/>
          <w:szCs w:val="24"/>
        </w:rPr>
        <w:t xml:space="preserve"> - регулярно изучает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B1288E" w:rsidRPr="00BE3BA4" w:rsidRDefault="00B1288E" w:rsidP="00B1288E">
      <w:pPr>
        <w:pStyle w:val="a8"/>
        <w:tabs>
          <w:tab w:val="left" w:pos="567"/>
        </w:tabs>
        <w:spacing w:after="0"/>
        <w:ind w:left="0" w:firstLine="567"/>
        <w:jc w:val="both"/>
        <w:rPr>
          <w:b/>
          <w:bCs/>
        </w:rPr>
      </w:pPr>
      <w:r>
        <w:rPr>
          <w:b/>
          <w:bCs/>
        </w:rPr>
        <w:t xml:space="preserve"> </w:t>
      </w:r>
      <w:r w:rsidRPr="00BE3BA4">
        <w:rPr>
          <w:b/>
          <w:bCs/>
        </w:rPr>
        <w:t xml:space="preserve"> </w:t>
      </w:r>
      <w:r w:rsidRPr="00BE3BA4">
        <w:t>-</w:t>
      </w:r>
      <w:r w:rsidRPr="00BE3BA4">
        <w:rPr>
          <w:bCs/>
        </w:rPr>
        <w:t>участвует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 участвует, совместно с Юридическим отделом, в судебных заседаниях по вопросам, отнесённым к компетенции отдела;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передает в соответствии с п.3 ст.32 НК РФ материалы в органы УНП для решения вопроса о возбуждении уголовного дела;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lastRenderedPageBreak/>
        <w:t xml:space="preserve">  - готовит документы физических лиц для передачи в другой налоговый орган при смене места жительства;</w:t>
      </w:r>
    </w:p>
    <w:p w:rsidR="00B1288E" w:rsidRPr="00BE3BA4" w:rsidRDefault="00B1288E" w:rsidP="00B1288E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-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выполняет отдельные поручения начальника отдела, не включенные в должностные обязанности;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оказывает помощь, осуществляет руководство стажировкой новых сотрудников в секторе контроля налогообложения доходов физических лиц;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взаимодействует с другими подразделениями Инспекции в целях реализации поставленных перед отделом задач;</w:t>
      </w:r>
    </w:p>
    <w:p w:rsidR="00B1288E" w:rsidRPr="00BE3BA4" w:rsidRDefault="00B1288E" w:rsidP="00B128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        - рассматривает письма и заявления граждан и должностных лиц по вопросам исчисления и взыскания налогов, контролируемых отделом; проводит разъяснительную работу по применению налогового законодательства, готовит письменные ответы в установленные сроки;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- обеспечивает сохранность документов, представленных налогоплательщиками в инспекцию;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- соблюдает порядок учета и хранения документов с грифом «Для служебного пользования; 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хранит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B1288E" w:rsidRPr="00BE3BA4" w:rsidRDefault="00B1288E" w:rsidP="00B1288E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-  соблюдает служебный распорядок Инспекции и трудовую дисциплину;</w:t>
      </w:r>
    </w:p>
    <w:p w:rsidR="00724931" w:rsidRPr="0065347C" w:rsidRDefault="00724931" w:rsidP="007249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уведомляет представителя нанимателя об обращениях в  целях склонения к совершению коррупционных правонарушений.</w:t>
      </w:r>
    </w:p>
    <w:p w:rsidR="00724931" w:rsidRPr="00E83314" w:rsidRDefault="00724931" w:rsidP="007249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724931" w:rsidRPr="00E83314" w:rsidRDefault="00724931" w:rsidP="007249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724931" w:rsidRPr="00E83314" w:rsidRDefault="00724931" w:rsidP="007249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724931" w:rsidRPr="00E83314" w:rsidRDefault="00724931" w:rsidP="007249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724931" w:rsidRPr="00E83314" w:rsidRDefault="00724931" w:rsidP="0072493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</w:t>
      </w:r>
      <w:r w:rsidRPr="00E83314">
        <w:rPr>
          <w:rFonts w:ascii="Times New Roman" w:hAnsi="Times New Roman" w:cs="Times New Roman"/>
          <w:sz w:val="24"/>
          <w:szCs w:val="24"/>
        </w:rPr>
        <w:t xml:space="preserve">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F46B2F" w:rsidRPr="002E7988" w:rsidRDefault="006B781D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Pr="002E798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F46B2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46B2F"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получать в установленном порядке информацию и материалы, необходимые для </w:t>
      </w:r>
      <w:r>
        <w:rPr>
          <w:rFonts w:ascii="Times New Roman" w:hAnsi="Times New Roman" w:cs="Times New Roman"/>
          <w:sz w:val="24"/>
          <w:szCs w:val="24"/>
        </w:rPr>
        <w:lastRenderedPageBreak/>
        <w:t>исполнения должностных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 должностных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CE3903" w:rsidRDefault="00CE3903" w:rsidP="00CE39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B1288E" w:rsidRPr="00BE3BA4" w:rsidRDefault="00B1288E" w:rsidP="00B128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>операции на компьютере, обеспечение бумагой и письменными принадлежностями.</w:t>
      </w:r>
    </w:p>
    <w:p w:rsidR="006B781D" w:rsidRPr="002543DE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 w:rsidR="0044041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041C">
        <w:rPr>
          <w:rFonts w:ascii="Times New Roman" w:hAnsi="Times New Roman" w:cs="Times New Roman"/>
          <w:sz w:val="24"/>
          <w:szCs w:val="24"/>
        </w:rPr>
        <w:t>отделе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2543DE" w:rsidRPr="002543DE" w:rsidRDefault="006B781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781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F7ED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93307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5C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B781D" w:rsidRPr="007412DE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F7ED9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72747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747B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</w:t>
      </w:r>
      <w:r w:rsidRPr="0072747B">
        <w:rPr>
          <w:rFonts w:ascii="Times New Roman" w:hAnsi="Times New Roman" w:cs="Times New Roman"/>
          <w:sz w:val="24"/>
          <w:szCs w:val="24"/>
        </w:rPr>
        <w:lastRenderedPageBreak/>
        <w:t>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2543DE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A93307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Pr="00C06E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401CD" w:rsidRPr="00BE3BA4" w:rsidRDefault="00B10D56" w:rsidP="005401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r w:rsidR="005401CD" w:rsidRPr="00BE3BA4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государственной гражданской службы и в пределах функциональной компетенции, </w:t>
      </w:r>
      <w:r w:rsidR="008F7ED9">
        <w:rPr>
          <w:rFonts w:ascii="Times New Roman" w:hAnsi="Times New Roman" w:cs="Times New Roman"/>
          <w:sz w:val="24"/>
          <w:szCs w:val="24"/>
        </w:rPr>
        <w:t>главный</w:t>
      </w:r>
      <w:r w:rsidR="005401CD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 w:rsidR="005401CD" w:rsidRPr="00BE3BA4">
        <w:rPr>
          <w:rFonts w:ascii="Times New Roman" w:hAnsi="Times New Roman" w:cs="Times New Roman"/>
          <w:sz w:val="24"/>
          <w:szCs w:val="24"/>
        </w:rPr>
        <w:t xml:space="preserve"> налоговый инспектор 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России  № 24 по Свердловской области:</w:t>
      </w:r>
    </w:p>
    <w:p w:rsidR="005401CD" w:rsidRPr="00BE3BA4" w:rsidRDefault="005401CD" w:rsidP="005401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  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401CD" w:rsidRPr="00BE3BA4" w:rsidRDefault="005401CD" w:rsidP="005401C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3BA4">
        <w:rPr>
          <w:rFonts w:ascii="Times New Roman" w:hAnsi="Times New Roman" w:cs="Times New Roman"/>
          <w:bCs/>
          <w:sz w:val="24"/>
          <w:szCs w:val="24"/>
        </w:rPr>
        <w:t xml:space="preserve">- информирование налогоплательщиков  о  результатах  проведенных контрольных мероприятий; </w:t>
      </w:r>
    </w:p>
    <w:p w:rsidR="005401CD" w:rsidRDefault="005401CD" w:rsidP="005401C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3BA4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B10D56" w:rsidRPr="002543DE" w:rsidRDefault="00B10D56" w:rsidP="005401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10D56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8F7ED9">
        <w:rPr>
          <w:rFonts w:ascii="Times New Roman" w:hAnsi="Times New Roman" w:cs="Times New Roman"/>
          <w:sz w:val="24"/>
          <w:szCs w:val="24"/>
        </w:rPr>
        <w:t>главного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288E" w:rsidRDefault="00B1288E" w:rsidP="00B1288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№2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>Л. А. Полубедова</w:t>
      </w:r>
    </w:p>
    <w:sectPr w:rsidR="00B1288E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D78" w:rsidRDefault="004A0D78" w:rsidP="002543DE">
      <w:pPr>
        <w:spacing w:after="0" w:line="240" w:lineRule="auto"/>
      </w:pPr>
      <w:r>
        <w:separator/>
      </w:r>
    </w:p>
  </w:endnote>
  <w:endnote w:type="continuationSeparator" w:id="0">
    <w:p w:rsidR="004A0D78" w:rsidRDefault="004A0D78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D78" w:rsidRDefault="004A0D78" w:rsidP="002543DE">
      <w:pPr>
        <w:spacing w:after="0" w:line="240" w:lineRule="auto"/>
      </w:pPr>
      <w:r>
        <w:separator/>
      </w:r>
    </w:p>
  </w:footnote>
  <w:footnote w:type="continuationSeparator" w:id="0">
    <w:p w:rsidR="004A0D78" w:rsidRDefault="004A0D78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1113E2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13E2"/>
    <w:rsid w:val="00113576"/>
    <w:rsid w:val="00132F35"/>
    <w:rsid w:val="00145AC1"/>
    <w:rsid w:val="00171541"/>
    <w:rsid w:val="00173239"/>
    <w:rsid w:val="001774DE"/>
    <w:rsid w:val="00195C70"/>
    <w:rsid w:val="001C6B40"/>
    <w:rsid w:val="001E7143"/>
    <w:rsid w:val="0021577E"/>
    <w:rsid w:val="00226DD2"/>
    <w:rsid w:val="00226E2A"/>
    <w:rsid w:val="002543DE"/>
    <w:rsid w:val="00280D19"/>
    <w:rsid w:val="00287A0A"/>
    <w:rsid w:val="002A6231"/>
    <w:rsid w:val="002B155F"/>
    <w:rsid w:val="002D71EE"/>
    <w:rsid w:val="002E4142"/>
    <w:rsid w:val="00302E62"/>
    <w:rsid w:val="00324368"/>
    <w:rsid w:val="00351614"/>
    <w:rsid w:val="00360F36"/>
    <w:rsid w:val="003830B4"/>
    <w:rsid w:val="00392875"/>
    <w:rsid w:val="003A2DC1"/>
    <w:rsid w:val="004127B9"/>
    <w:rsid w:val="00435EB1"/>
    <w:rsid w:val="0044041C"/>
    <w:rsid w:val="004A0D78"/>
    <w:rsid w:val="004F2710"/>
    <w:rsid w:val="00502A30"/>
    <w:rsid w:val="0050331E"/>
    <w:rsid w:val="005054C2"/>
    <w:rsid w:val="005401CD"/>
    <w:rsid w:val="00560985"/>
    <w:rsid w:val="00574F9C"/>
    <w:rsid w:val="00580455"/>
    <w:rsid w:val="00583BB1"/>
    <w:rsid w:val="005A78AA"/>
    <w:rsid w:val="005B638F"/>
    <w:rsid w:val="005B6C20"/>
    <w:rsid w:val="005C4C57"/>
    <w:rsid w:val="005D1081"/>
    <w:rsid w:val="005E4A0D"/>
    <w:rsid w:val="00612427"/>
    <w:rsid w:val="00624A3E"/>
    <w:rsid w:val="00691493"/>
    <w:rsid w:val="00693815"/>
    <w:rsid w:val="006959C4"/>
    <w:rsid w:val="006B781D"/>
    <w:rsid w:val="006C615B"/>
    <w:rsid w:val="006D09EC"/>
    <w:rsid w:val="006D2604"/>
    <w:rsid w:val="006D272A"/>
    <w:rsid w:val="00724931"/>
    <w:rsid w:val="00734632"/>
    <w:rsid w:val="007412DE"/>
    <w:rsid w:val="00762D73"/>
    <w:rsid w:val="007656A9"/>
    <w:rsid w:val="007700BE"/>
    <w:rsid w:val="007A4746"/>
    <w:rsid w:val="007A4AF4"/>
    <w:rsid w:val="007E190B"/>
    <w:rsid w:val="008264D7"/>
    <w:rsid w:val="00833288"/>
    <w:rsid w:val="0083507A"/>
    <w:rsid w:val="0084749F"/>
    <w:rsid w:val="0086479A"/>
    <w:rsid w:val="008A640D"/>
    <w:rsid w:val="008F062B"/>
    <w:rsid w:val="008F25A1"/>
    <w:rsid w:val="008F4690"/>
    <w:rsid w:val="008F6037"/>
    <w:rsid w:val="008F7ED9"/>
    <w:rsid w:val="00963889"/>
    <w:rsid w:val="009673A8"/>
    <w:rsid w:val="00970AB4"/>
    <w:rsid w:val="009B1AB8"/>
    <w:rsid w:val="009E3EDC"/>
    <w:rsid w:val="009F7AB4"/>
    <w:rsid w:val="00A93307"/>
    <w:rsid w:val="00AE10A5"/>
    <w:rsid w:val="00B019C5"/>
    <w:rsid w:val="00B10D56"/>
    <w:rsid w:val="00B1288E"/>
    <w:rsid w:val="00B438AF"/>
    <w:rsid w:val="00B53E0A"/>
    <w:rsid w:val="00B616BD"/>
    <w:rsid w:val="00B66D52"/>
    <w:rsid w:val="00B83FCA"/>
    <w:rsid w:val="00BB13C8"/>
    <w:rsid w:val="00BE342B"/>
    <w:rsid w:val="00BE7FAA"/>
    <w:rsid w:val="00BF0BED"/>
    <w:rsid w:val="00C17FA8"/>
    <w:rsid w:val="00C4058C"/>
    <w:rsid w:val="00C81ECE"/>
    <w:rsid w:val="00CC3909"/>
    <w:rsid w:val="00CC4970"/>
    <w:rsid w:val="00CD22C2"/>
    <w:rsid w:val="00CD5EC5"/>
    <w:rsid w:val="00CE3903"/>
    <w:rsid w:val="00D0182F"/>
    <w:rsid w:val="00D21517"/>
    <w:rsid w:val="00D36596"/>
    <w:rsid w:val="00D805F8"/>
    <w:rsid w:val="00D8571A"/>
    <w:rsid w:val="00E256B2"/>
    <w:rsid w:val="00E53A38"/>
    <w:rsid w:val="00E64FC8"/>
    <w:rsid w:val="00EA49F4"/>
    <w:rsid w:val="00EA6ACA"/>
    <w:rsid w:val="00EF09DA"/>
    <w:rsid w:val="00F174F0"/>
    <w:rsid w:val="00F46B2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128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B128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054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1288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B128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B128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054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3188</Words>
  <Characters>18174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dcterms:created xsi:type="dcterms:W3CDTF">2020-08-21T06:20:00Z</dcterms:created>
  <dcterms:modified xsi:type="dcterms:W3CDTF">2020-08-25T12:05:00Z</dcterms:modified>
</cp:coreProperties>
</file>